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A8" w:rsidRPr="00450EA8" w:rsidRDefault="00450EA8" w:rsidP="00450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EA8" w:rsidRPr="00C67C3B" w:rsidRDefault="00450EA8" w:rsidP="0045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3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50EA8" w:rsidRPr="00C67C3B" w:rsidRDefault="004858A9" w:rsidP="00450EA8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входной контрольной работы по  русскому языку</w:t>
      </w:r>
    </w:p>
    <w:p w:rsidR="00450EA8" w:rsidRPr="00D043BB" w:rsidRDefault="00F1072F" w:rsidP="00D043BB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="004858A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450EA8" w:rsidRPr="00C67C3B">
        <w:rPr>
          <w:rFonts w:ascii="Times New Roman" w:hAnsi="Times New Roman" w:cs="Times New Roman"/>
          <w:b/>
          <w:sz w:val="28"/>
          <w:szCs w:val="28"/>
        </w:rPr>
        <w:t xml:space="preserve">  МБОУ ИСОШ №1</w:t>
      </w:r>
    </w:p>
    <w:p w:rsidR="00D278C9" w:rsidRDefault="00D278C9" w:rsidP="00D278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377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043BB" w:rsidRPr="00D043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МБОУ ИСОШ №1 </w:t>
      </w:r>
      <w:r w:rsidRPr="009213C1">
        <w:rPr>
          <w:rFonts w:ascii="Times New Roman" w:eastAsia="Calibri" w:hAnsi="Times New Roman" w:cs="Times New Roman"/>
          <w:sz w:val="28"/>
          <w:szCs w:val="28"/>
        </w:rPr>
        <w:t>№ 48/1-о от 03.09.2018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043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16B" w:rsidRDefault="00D278C9" w:rsidP="00D27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проведении входных контрольных работ в 4,5,6,7,8,9,10 классах</w:t>
      </w:r>
      <w:r w:rsidRPr="00D043BB">
        <w:rPr>
          <w:rFonts w:ascii="Times New Roman" w:eastAsia="Calibri" w:hAnsi="Times New Roman" w:cs="Times New Roman"/>
          <w:sz w:val="28"/>
          <w:szCs w:val="28"/>
        </w:rPr>
        <w:t>»,</w:t>
      </w:r>
      <w:r w:rsidRPr="00D043BB">
        <w:rPr>
          <w:rFonts w:ascii="Times New Roman" w:hAnsi="Times New Roman" w:cs="Times New Roman"/>
          <w:sz w:val="28"/>
          <w:szCs w:val="28"/>
        </w:rPr>
        <w:t xml:space="preserve"> </w:t>
      </w:r>
      <w:r w:rsidR="00D043BB" w:rsidRPr="00D043BB">
        <w:rPr>
          <w:rFonts w:ascii="Times New Roman" w:hAnsi="Times New Roman" w:cs="Times New Roman"/>
          <w:sz w:val="28"/>
          <w:szCs w:val="28"/>
        </w:rPr>
        <w:t>была</w:t>
      </w:r>
      <w:r w:rsidR="00A56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контрольная работа </w:t>
      </w:r>
      <w:r w:rsidR="00450EA8"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10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русскому языку  в  5</w:t>
      </w:r>
      <w:r w:rsidR="00450EA8"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по </w:t>
      </w:r>
      <w:r w:rsidR="00316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заданиям, предоставленным </w:t>
      </w:r>
      <w:r w:rsidR="00D71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ГБУ </w:t>
      </w:r>
      <w:r w:rsidR="00316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РЦРО.</w:t>
      </w:r>
    </w:p>
    <w:p w:rsidR="00D043BB" w:rsidRDefault="00D043BB" w:rsidP="00D04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A8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450EA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043BB" w:rsidRDefault="00D043BB" w:rsidP="00D04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5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проверка знаний, умений, навыков на начало учебного года</w:t>
      </w:r>
      <w:r w:rsidR="00112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стабильности полученных учащимися знаний, умений, навыков;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ествление школьного мониторинга</w:t>
      </w: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43BB" w:rsidRPr="00D043BB" w:rsidRDefault="00F1072F" w:rsidP="00D043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 проведения:  14</w:t>
      </w:r>
      <w:r w:rsidR="00BA516B">
        <w:rPr>
          <w:rFonts w:ascii="Times New Roman" w:hAnsi="Times New Roman" w:cs="Times New Roman"/>
          <w:i/>
          <w:sz w:val="28"/>
          <w:szCs w:val="28"/>
        </w:rPr>
        <w:t>.09.2018</w:t>
      </w:r>
      <w:r w:rsidR="00D043BB" w:rsidRPr="00D043BB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D043BB" w:rsidRDefault="00D043BB" w:rsidP="00D04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BB" w:rsidRPr="00450EA8" w:rsidRDefault="00D043BB" w:rsidP="00D04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64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обследовании приняли участие 92 учащихся 5-х классов (87,6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0EA8" w:rsidRDefault="00450EA8" w:rsidP="0045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контрольной работы получены следующие результаты</w:t>
      </w:r>
      <w:r w:rsidRPr="008A08F3">
        <w:rPr>
          <w:rFonts w:ascii="Times New Roman" w:hAnsi="Times New Roman" w:cs="Times New Roman"/>
          <w:sz w:val="28"/>
          <w:szCs w:val="28"/>
        </w:rPr>
        <w:t>:</w:t>
      </w:r>
    </w:p>
    <w:p w:rsidR="00D043BB" w:rsidRPr="008A08F3" w:rsidRDefault="00D043BB" w:rsidP="0045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709"/>
        <w:gridCol w:w="709"/>
        <w:gridCol w:w="709"/>
        <w:gridCol w:w="850"/>
        <w:gridCol w:w="1134"/>
        <w:gridCol w:w="1276"/>
      </w:tblGrid>
      <w:tr w:rsidR="00C11C6B" w:rsidRPr="008A08F3" w:rsidTr="00C11C6B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B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Присутствовало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1C6B" w:rsidRPr="00D043BB" w:rsidRDefault="00C11C6B" w:rsidP="00C6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BB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%</w:t>
            </w:r>
          </w:p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%</w:t>
            </w:r>
          </w:p>
          <w:p w:rsidR="00C11C6B" w:rsidRPr="00D043BB" w:rsidRDefault="00C11C6B" w:rsidP="00B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«4»и «5»</w:t>
            </w:r>
          </w:p>
        </w:tc>
      </w:tr>
      <w:tr w:rsidR="00C11C6B" w:rsidRPr="008A08F3" w:rsidTr="00C11C6B">
        <w:trPr>
          <w:trHeight w:val="66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6B" w:rsidRPr="008A08F3" w:rsidTr="00C11C6B">
        <w:trPr>
          <w:trHeight w:val="2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C11C6B" w:rsidRPr="008A08F3" w:rsidTr="00C11C6B">
        <w:trPr>
          <w:trHeight w:val="2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</w:tr>
      <w:tr w:rsidR="00C11C6B" w:rsidRPr="008A08F3" w:rsidTr="00C11C6B">
        <w:trPr>
          <w:trHeight w:val="2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C11C6B" w:rsidRPr="008A08F3" w:rsidTr="00C11C6B">
        <w:trPr>
          <w:trHeight w:val="2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Pr="008A08F3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85,7%</w:t>
            </w:r>
          </w:p>
        </w:tc>
      </w:tr>
      <w:tr w:rsidR="00C11C6B" w:rsidRPr="008A08F3" w:rsidTr="00C11C6B">
        <w:trPr>
          <w:trHeight w:val="2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6B" w:rsidRDefault="00C11C6B" w:rsidP="00B2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41,2%</w:t>
            </w:r>
          </w:p>
        </w:tc>
      </w:tr>
    </w:tbl>
    <w:p w:rsidR="00D043BB" w:rsidRDefault="00D043BB" w:rsidP="00D04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EA8" w:rsidRDefault="00D278C9" w:rsidP="002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EA8" w:rsidRPr="00D043BB">
        <w:rPr>
          <w:rFonts w:ascii="Times New Roman" w:hAnsi="Times New Roman" w:cs="Times New Roman"/>
          <w:sz w:val="28"/>
          <w:szCs w:val="28"/>
        </w:rPr>
        <w:t>На выполнение входной контрольной работы отводилось 45минут.</w:t>
      </w:r>
    </w:p>
    <w:p w:rsidR="000F59ED" w:rsidRDefault="000F59ED" w:rsidP="002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предста</w:t>
      </w:r>
      <w:r w:rsidR="00972B99">
        <w:rPr>
          <w:rFonts w:ascii="Times New Roman" w:hAnsi="Times New Roman" w:cs="Times New Roman"/>
          <w:sz w:val="28"/>
          <w:szCs w:val="28"/>
        </w:rPr>
        <w:t xml:space="preserve">влена в 2 вариантах и  состоит из </w:t>
      </w:r>
      <w:r>
        <w:rPr>
          <w:rFonts w:ascii="Times New Roman" w:hAnsi="Times New Roman" w:cs="Times New Roman"/>
          <w:sz w:val="28"/>
          <w:szCs w:val="28"/>
        </w:rPr>
        <w:t xml:space="preserve"> диктанта </w:t>
      </w:r>
      <w:r w:rsidR="00972B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 заданий с опорой на написанный текст, выполняемых учащимися</w:t>
      </w:r>
      <w:r w:rsidR="00972B99">
        <w:rPr>
          <w:rFonts w:ascii="Times New Roman" w:hAnsi="Times New Roman" w:cs="Times New Roman"/>
          <w:sz w:val="28"/>
          <w:szCs w:val="28"/>
        </w:rPr>
        <w:t xml:space="preserve"> после написания и проверки диктанта. Диктант представляет собой связный текст, включающий в себя доступную лексику и достаточно простые по структуре предложения. В диктанте есть слова со значительным количеством орфограмм, определенных программой для изучения в начальной школе, в предложениях присутствуют конструкции на изученные правила пунктуации.</w:t>
      </w:r>
    </w:p>
    <w:p w:rsidR="00972B99" w:rsidRDefault="00972B99" w:rsidP="002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включены задания разных типов:</w:t>
      </w:r>
    </w:p>
    <w:p w:rsidR="00972B99" w:rsidRPr="00972B99" w:rsidRDefault="00972B99" w:rsidP="00287C79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Запись текста диктанта.</w:t>
      </w:r>
    </w:p>
    <w:p w:rsidR="00972B99" w:rsidRPr="00972B99" w:rsidRDefault="00972B99" w:rsidP="00287C79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 с кратким ответом: в таких заданиях учащемуся необходимо было записать одно или несколько слов.</w:t>
      </w:r>
    </w:p>
    <w:p w:rsidR="00972B99" w:rsidRPr="00972B99" w:rsidRDefault="00972B99" w:rsidP="00287C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Правильность написания текста диктанта  оценивалась от 1 до 5 баллов в зависимости от количества ошибок.  Кроме того учитывалась грамотность записи ответов, при этом обучающиеся могли получить дополнительно</w:t>
      </w:r>
      <w:r w:rsidR="00EB53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или 2 балла. Таким образом, максимальное количество баллов, которое ученик может получить за выполнение всей работы,- 13 баллов.</w:t>
      </w:r>
      <w:r w:rsidR="0091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Минимальное количество баллов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положительной отметки,-4.</w:t>
      </w:r>
    </w:p>
    <w:p w:rsidR="00450EA8" w:rsidRPr="00450EA8" w:rsidRDefault="000B14FB" w:rsidP="000B14FB">
      <w:pPr>
        <w:pStyle w:val="a6"/>
        <w:spacing w:line="276" w:lineRule="auto"/>
        <w:ind w:left="0" w:right="12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6969A0">
        <w:rPr>
          <w:sz w:val="28"/>
          <w:szCs w:val="28"/>
          <w:lang w:val="ru-RU"/>
        </w:rPr>
        <w:t xml:space="preserve">    </w:t>
      </w:r>
      <w:r w:rsidR="00450EA8" w:rsidRPr="00450EA8">
        <w:rPr>
          <w:sz w:val="28"/>
          <w:szCs w:val="28"/>
          <w:lang w:val="ru-RU"/>
        </w:rPr>
        <w:t>Данные выполнения каждого задания</w:t>
      </w:r>
      <w:r>
        <w:rPr>
          <w:sz w:val="28"/>
          <w:szCs w:val="28"/>
          <w:lang w:val="ru-RU"/>
        </w:rPr>
        <w:t xml:space="preserve"> </w:t>
      </w:r>
      <w:r w:rsidR="00450EA8" w:rsidRPr="00450EA8">
        <w:rPr>
          <w:sz w:val="28"/>
          <w:szCs w:val="28"/>
          <w:lang w:val="ru-RU"/>
        </w:rPr>
        <w:t xml:space="preserve"> работы приведены</w:t>
      </w:r>
      <w:r>
        <w:rPr>
          <w:sz w:val="28"/>
          <w:szCs w:val="28"/>
          <w:lang w:val="ru-RU"/>
        </w:rPr>
        <w:t xml:space="preserve"> </w:t>
      </w:r>
      <w:r w:rsidR="00450EA8" w:rsidRPr="00450EA8">
        <w:rPr>
          <w:sz w:val="28"/>
          <w:szCs w:val="28"/>
          <w:lang w:val="ru-RU"/>
        </w:rPr>
        <w:t>ниже:</w:t>
      </w:r>
    </w:p>
    <w:p w:rsidR="00450EA8" w:rsidRPr="00450EA8" w:rsidRDefault="00450EA8" w:rsidP="00450EA8">
      <w:pPr>
        <w:pStyle w:val="a6"/>
        <w:spacing w:line="276" w:lineRule="auto"/>
        <w:ind w:left="3127" w:right="908" w:firstLine="0"/>
        <w:rPr>
          <w:sz w:val="28"/>
          <w:szCs w:val="28"/>
          <w:lang w:val="ru-RU"/>
        </w:rPr>
      </w:pPr>
      <w:r w:rsidRPr="00450EA8">
        <w:rPr>
          <w:sz w:val="28"/>
          <w:szCs w:val="28"/>
          <w:lang w:val="ru-RU"/>
        </w:rPr>
        <w:lastRenderedPageBreak/>
        <w:t>Результаты</w:t>
      </w:r>
      <w:r w:rsidR="000B14FB">
        <w:rPr>
          <w:sz w:val="28"/>
          <w:szCs w:val="28"/>
          <w:lang w:val="ru-RU"/>
        </w:rPr>
        <w:t xml:space="preserve"> </w:t>
      </w:r>
      <w:r w:rsidRPr="00450EA8">
        <w:rPr>
          <w:sz w:val="28"/>
          <w:szCs w:val="28"/>
          <w:lang w:val="ru-RU"/>
        </w:rPr>
        <w:t xml:space="preserve"> выполнения</w:t>
      </w:r>
      <w:r w:rsidR="000B14FB">
        <w:rPr>
          <w:sz w:val="28"/>
          <w:szCs w:val="28"/>
          <w:lang w:val="ru-RU"/>
        </w:rPr>
        <w:t xml:space="preserve"> </w:t>
      </w:r>
      <w:r w:rsidRPr="00450EA8">
        <w:rPr>
          <w:sz w:val="28"/>
          <w:szCs w:val="28"/>
          <w:lang w:val="ru-RU"/>
        </w:rPr>
        <w:t>заданий</w:t>
      </w:r>
    </w:p>
    <w:tbl>
      <w:tblPr>
        <w:tblStyle w:val="TableNormal"/>
        <w:tblW w:w="10381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1167"/>
        <w:gridCol w:w="7229"/>
        <w:gridCol w:w="1985"/>
      </w:tblGrid>
      <w:tr w:rsidR="00450EA8" w:rsidRPr="00450EA8" w:rsidTr="007803B5">
        <w:trPr>
          <w:trHeight w:hRule="exact" w:val="7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F" w:rsidRDefault="00450EA8" w:rsidP="00B24120">
            <w:pPr>
              <w:pStyle w:val="TableParagraph"/>
              <w:spacing w:line="276" w:lineRule="auto"/>
              <w:ind w:left="160" w:right="16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20FBF">
              <w:rPr>
                <w:rFonts w:ascii="Times New Roman" w:hAnsi="Times New Roman"/>
                <w:b/>
              </w:rPr>
              <w:t>Номер</w:t>
            </w:r>
            <w:proofErr w:type="spellEnd"/>
          </w:p>
          <w:p w:rsidR="00450EA8" w:rsidRPr="00420FBF" w:rsidRDefault="00450EA8" w:rsidP="00B24120">
            <w:pPr>
              <w:pStyle w:val="TableParagraph"/>
              <w:spacing w:line="276" w:lineRule="auto"/>
              <w:ind w:left="16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20FBF">
              <w:rPr>
                <w:rFonts w:ascii="Times New Roman" w:hAnsi="Times New Roman"/>
                <w:b/>
              </w:rPr>
              <w:t>задан</w:t>
            </w:r>
            <w:r w:rsidR="00420FBF" w:rsidRPr="00420FBF">
              <w:rPr>
                <w:rFonts w:ascii="Times New Roman" w:hAnsi="Times New Roman"/>
                <w:b/>
                <w:lang w:val="ru-RU"/>
              </w:rPr>
              <w:t>ия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D83D5E" w:rsidP="00D043BB">
            <w:pPr>
              <w:pStyle w:val="TableParagraph"/>
              <w:spacing w:line="276" w:lineRule="auto"/>
              <w:ind w:left="2311" w:right="567" w:hanging="1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450EA8" w:rsidRPr="00450E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Контролиру</w:t>
            </w:r>
            <w:r w:rsidR="00420FB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емый элемент  содержания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CF" w:rsidRDefault="00450EA8" w:rsidP="00B24120">
            <w:pPr>
              <w:pStyle w:val="TableParagraph"/>
              <w:spacing w:line="276" w:lineRule="auto"/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50EA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  <w:proofErr w:type="spellEnd"/>
          </w:p>
          <w:p w:rsidR="00450EA8" w:rsidRPr="00450EA8" w:rsidRDefault="00450EA8" w:rsidP="00B24120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0EA8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  <w:proofErr w:type="spellEnd"/>
          </w:p>
        </w:tc>
      </w:tr>
      <w:tr w:rsidR="00450EA8" w:rsidRPr="00450EA8" w:rsidTr="00D278C9">
        <w:trPr>
          <w:trHeight w:hRule="exact" w:val="184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450EA8" w:rsidP="00B24120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EA8" w:rsidRPr="00450EA8" w:rsidRDefault="00450EA8" w:rsidP="00B2412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A8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D83D5E" w:rsidP="00B24120">
            <w:pPr>
              <w:pStyle w:val="TableParagraph"/>
              <w:tabs>
                <w:tab w:val="left" w:pos="901"/>
                <w:tab w:val="left" w:pos="1460"/>
                <w:tab w:val="left" w:pos="2467"/>
                <w:tab w:val="left" w:pos="4151"/>
                <w:tab w:val="left" w:pos="5516"/>
              </w:tabs>
              <w:spacing w:line="276" w:lineRule="auto"/>
              <w:ind w:left="103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Орфография (диктант)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Default="007803B5" w:rsidP="007803B5">
            <w:pPr>
              <w:pStyle w:val="TableParagraph"/>
              <w:spacing w:line="276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1балл-7,6%</w:t>
            </w:r>
          </w:p>
          <w:p w:rsidR="007803B5" w:rsidRDefault="007803B5" w:rsidP="00B24120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2балла-14,1%</w:t>
            </w:r>
          </w:p>
          <w:p w:rsidR="007803B5" w:rsidRDefault="007803B5" w:rsidP="00B24120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балла-23,9%</w:t>
            </w:r>
          </w:p>
          <w:p w:rsidR="007803B5" w:rsidRDefault="007803B5" w:rsidP="00B24120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балла-44,6%</w:t>
            </w:r>
          </w:p>
          <w:p w:rsidR="007803B5" w:rsidRPr="00450EA8" w:rsidRDefault="007803B5" w:rsidP="00B24120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баллов-9,8%</w:t>
            </w:r>
          </w:p>
        </w:tc>
      </w:tr>
      <w:tr w:rsidR="00450EA8" w:rsidRPr="00450EA8" w:rsidTr="00D278C9">
        <w:trPr>
          <w:trHeight w:hRule="exact" w:val="41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450EA8" w:rsidP="00B24120">
            <w:pPr>
              <w:pStyle w:val="TableParagraph"/>
              <w:spacing w:before="66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0EA8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D83D5E" w:rsidP="00B24120">
            <w:pPr>
              <w:pStyle w:val="TableParagraph"/>
              <w:spacing w:line="276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текста (озаглавить)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EE69E9" w:rsidP="00B24120">
            <w:pPr>
              <w:pStyle w:val="TableParagraph"/>
              <w:spacing w:before="6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71,7%</w:t>
            </w:r>
          </w:p>
        </w:tc>
      </w:tr>
      <w:tr w:rsidR="00450EA8" w:rsidRPr="00450EA8" w:rsidTr="00D278C9">
        <w:trPr>
          <w:trHeight w:hRule="exact" w:val="42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450EA8" w:rsidP="00B24120">
            <w:pPr>
              <w:pStyle w:val="TableParagraph"/>
              <w:spacing w:before="6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0EA8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A8" w:rsidRPr="00450EA8" w:rsidRDefault="00D83D5E" w:rsidP="00B24120">
            <w:pPr>
              <w:pStyle w:val="TableParagraph"/>
              <w:spacing w:line="276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текста (ответить на вопрос)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EE69E9" w:rsidP="00B24120">
            <w:pPr>
              <w:pStyle w:val="TableParagraph"/>
              <w:spacing w:before="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73,9%</w:t>
            </w:r>
          </w:p>
        </w:tc>
      </w:tr>
      <w:tr w:rsidR="00420FBF" w:rsidRPr="00450EA8" w:rsidTr="00D278C9">
        <w:trPr>
          <w:trHeight w:hRule="exact" w:val="42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420FBF" w:rsidP="00B24120">
            <w:pPr>
              <w:pStyle w:val="TableParagraph"/>
              <w:spacing w:before="6" w:line="276" w:lineRule="auto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4F2664" w:rsidP="00952318">
            <w:pPr>
              <w:pStyle w:val="TableParagraph"/>
              <w:spacing w:line="276" w:lineRule="auto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Звуки и буквы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EE69E9" w:rsidP="00154294">
            <w:pPr>
              <w:pStyle w:val="TableParagraph"/>
              <w:spacing w:before="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57,6%</w:t>
            </w:r>
          </w:p>
        </w:tc>
      </w:tr>
      <w:tr w:rsidR="00420FBF" w:rsidRPr="00450EA8" w:rsidTr="00D278C9">
        <w:trPr>
          <w:trHeight w:hRule="exact" w:val="70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0F143F" w:rsidP="00B24120">
            <w:pPr>
              <w:pStyle w:val="TableParagraph"/>
              <w:spacing w:before="6" w:line="276" w:lineRule="auto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4F2664" w:rsidP="00B24120">
            <w:pPr>
              <w:pStyle w:val="TableParagraph"/>
              <w:spacing w:line="276" w:lineRule="auto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Значимые части слова (морфемы)</w:t>
            </w:r>
            <w:r w:rsidR="00C22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(найти слово, соответствующее  заданной схеме)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8E51BF" w:rsidP="00B24120">
            <w:pPr>
              <w:pStyle w:val="TableParagraph"/>
              <w:spacing w:before="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65,2%</w:t>
            </w:r>
          </w:p>
        </w:tc>
      </w:tr>
      <w:tr w:rsidR="00420FBF" w:rsidRPr="00450EA8" w:rsidTr="00D278C9">
        <w:trPr>
          <w:trHeight w:hRule="exact" w:val="42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0F143F" w:rsidP="00B24120">
            <w:pPr>
              <w:pStyle w:val="TableParagraph"/>
              <w:spacing w:before="6" w:line="276" w:lineRule="auto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4F2664" w:rsidP="00B24120">
            <w:pPr>
              <w:pStyle w:val="TableParagraph"/>
              <w:spacing w:line="276" w:lineRule="auto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Самостоятельные части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8E51BF" w:rsidP="00B24120">
            <w:pPr>
              <w:pStyle w:val="TableParagraph"/>
              <w:spacing w:before="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420FBF" w:rsidRPr="00450EA8" w:rsidTr="00D278C9">
        <w:trPr>
          <w:trHeight w:hRule="exact" w:val="69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0F143F" w:rsidP="00B24120">
            <w:pPr>
              <w:pStyle w:val="TableParagraph"/>
              <w:spacing w:before="6" w:line="276" w:lineRule="auto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C22A2F" w:rsidP="00962338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F2664">
              <w:rPr>
                <w:rFonts w:ascii="Times New Roman" w:hAnsi="Times New Roman"/>
                <w:sz w:val="28"/>
                <w:szCs w:val="28"/>
                <w:lang w:val="ru-RU"/>
              </w:rPr>
              <w:t>Значимые части слова (морфемы)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(подобрать однокоренные  слова)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BF" w:rsidRPr="00450EA8" w:rsidRDefault="008E51BF" w:rsidP="00B24120">
            <w:pPr>
              <w:pStyle w:val="TableParagraph"/>
              <w:spacing w:before="6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80,4%</w:t>
            </w:r>
          </w:p>
        </w:tc>
      </w:tr>
    </w:tbl>
    <w:p w:rsidR="00C63D23" w:rsidRDefault="00C63D23" w:rsidP="008A0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3D23" w:rsidRDefault="00D278C9" w:rsidP="00B10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6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задания №1(диктант) максимальное количество баллов набрали только 9,8% обучающихся  (9  человек</w:t>
      </w:r>
      <w:r w:rsidR="0002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C6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44,6 % обучающихся  показали достаточно  хо</w:t>
      </w:r>
      <w:r w:rsidR="00731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роший результат, набрав 4 балла </w:t>
      </w:r>
      <w:r w:rsidR="0002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(41 человек).</w:t>
      </w:r>
      <w:r w:rsidR="00521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Типичные ошибки</w:t>
      </w:r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допущенны</w:t>
      </w:r>
      <w:r w:rsidR="008C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диктанте: употребление Ь и Ъ </w:t>
      </w:r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глушЬ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тишЬ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подЪем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правописание  падежных окончаний существительных (по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дорожкЕ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опушкИ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прилагательных (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большОГО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над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ближнИМ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широкОЙ</w:t>
      </w:r>
      <w:proofErr w:type="spellEnd"/>
      <w:r w:rsidR="006F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A6104" w:rsidRDefault="00071768" w:rsidP="00B10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Самыми сложными заданиями при выполнении оказались следующие: </w:t>
      </w:r>
      <w:r w:rsidR="00C63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7F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 №6.</w:t>
      </w:r>
      <w:r w:rsidR="000A37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объясняется тем, что обучающие</w:t>
      </w:r>
      <w:r w:rsidR="00862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недостаточно владеют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7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фонетического анализа слова</w:t>
      </w:r>
      <w:r w:rsidR="0022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также испытывают трудности при определении падежей имен существительных.</w:t>
      </w:r>
      <w:r w:rsidR="00933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519A" w:rsidRDefault="00B118E5" w:rsidP="00D2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данные таблицы, можно сделать вывод, о том, что наиболее </w:t>
      </w:r>
      <w:r w:rsidR="0089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высокий процент выполнен</w:t>
      </w:r>
      <w:r w:rsidR="003C7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заданий №7.</w:t>
      </w:r>
      <w:r w:rsidR="00237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F3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свидетельствует о том, что </w:t>
      </w:r>
      <w:proofErr w:type="gramStart"/>
      <w:r w:rsidR="00F3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F3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владеют навыками </w:t>
      </w:r>
      <w:r w:rsidR="003C7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морфемного анализа слов.</w:t>
      </w:r>
    </w:p>
    <w:p w:rsidR="00765B95" w:rsidRPr="00765B95" w:rsidRDefault="00765B95" w:rsidP="00D2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B95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="00D043B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учителям русского языка</w:t>
      </w:r>
      <w:r w:rsidRPr="00765B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5B95" w:rsidRPr="00D278C9" w:rsidRDefault="00765B95" w:rsidP="00D278C9">
      <w:pPr>
        <w:pStyle w:val="a8"/>
        <w:tabs>
          <w:tab w:val="left" w:pos="1202"/>
        </w:tabs>
        <w:ind w:left="688" w:right="1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B95">
        <w:rPr>
          <w:rFonts w:ascii="Times New Roman" w:eastAsia="Times New Roman" w:hAnsi="Times New Roman" w:cs="Times New Roman"/>
          <w:sz w:val="28"/>
          <w:szCs w:val="28"/>
          <w:lang w:val="ru-RU"/>
        </w:rPr>
        <w:t>1. Необходимо учесть типичные ошибки, допущенные учащимися в контрольной работе.</w:t>
      </w:r>
    </w:p>
    <w:p w:rsidR="003623F0" w:rsidRPr="00D278C9" w:rsidRDefault="007E37BE" w:rsidP="00D278C9">
      <w:pPr>
        <w:pStyle w:val="a8"/>
        <w:tabs>
          <w:tab w:val="left" w:pos="1202"/>
        </w:tabs>
        <w:ind w:left="688" w:right="1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65B95" w:rsidRPr="00765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Обратить внимание на задания, вызывающие наибольшие затруднения у учащихся, и организовать с целью отработки навыков и формирования конкретных умений групповые и индивидуальные консультации. </w:t>
      </w:r>
    </w:p>
    <w:p w:rsidR="00D278C9" w:rsidRDefault="007E37BE" w:rsidP="00D278C9">
      <w:pPr>
        <w:pStyle w:val="a8"/>
        <w:tabs>
          <w:tab w:val="left" w:pos="1202"/>
        </w:tabs>
        <w:ind w:left="688" w:right="1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623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D278C9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Разработать индивидуальные образовательные маршруты с учётом выявленных пробелов в знаниях обучающихся.</w:t>
      </w:r>
    </w:p>
    <w:p w:rsidR="00D278C9" w:rsidRDefault="00D278C9" w:rsidP="00D278C9">
      <w:pPr>
        <w:pStyle w:val="a8"/>
        <w:tabs>
          <w:tab w:val="left" w:pos="1202"/>
        </w:tabs>
        <w:ind w:left="688" w:right="1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805" w:rsidRPr="008A08F3" w:rsidRDefault="00831805" w:rsidP="00D2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805" w:rsidRPr="008A08F3" w:rsidSect="004858A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6E5D"/>
    <w:multiLevelType w:val="multilevel"/>
    <w:tmpl w:val="54E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76F4B"/>
    <w:multiLevelType w:val="hybridMultilevel"/>
    <w:tmpl w:val="6F662DF6"/>
    <w:lvl w:ilvl="0" w:tplc="169254B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805"/>
    <w:rsid w:val="0002593D"/>
    <w:rsid w:val="00040FA0"/>
    <w:rsid w:val="00067154"/>
    <w:rsid w:val="00071768"/>
    <w:rsid w:val="000A3788"/>
    <w:rsid w:val="000B14FB"/>
    <w:rsid w:val="000F143F"/>
    <w:rsid w:val="000F59ED"/>
    <w:rsid w:val="001125CA"/>
    <w:rsid w:val="00144303"/>
    <w:rsid w:val="00154294"/>
    <w:rsid w:val="001606C6"/>
    <w:rsid w:val="00170F71"/>
    <w:rsid w:val="001A2B15"/>
    <w:rsid w:val="002108B8"/>
    <w:rsid w:val="00220046"/>
    <w:rsid w:val="00230288"/>
    <w:rsid w:val="00237BAD"/>
    <w:rsid w:val="00246503"/>
    <w:rsid w:val="00277898"/>
    <w:rsid w:val="00287C79"/>
    <w:rsid w:val="002901AC"/>
    <w:rsid w:val="002914F7"/>
    <w:rsid w:val="002C2A79"/>
    <w:rsid w:val="002D0F1F"/>
    <w:rsid w:val="002F522B"/>
    <w:rsid w:val="00303628"/>
    <w:rsid w:val="00316913"/>
    <w:rsid w:val="003623F0"/>
    <w:rsid w:val="00367D75"/>
    <w:rsid w:val="00381BB6"/>
    <w:rsid w:val="003B56AF"/>
    <w:rsid w:val="003C7C90"/>
    <w:rsid w:val="00420FBF"/>
    <w:rsid w:val="0043382B"/>
    <w:rsid w:val="00441260"/>
    <w:rsid w:val="00450EA8"/>
    <w:rsid w:val="00453253"/>
    <w:rsid w:val="00454F74"/>
    <w:rsid w:val="00477B20"/>
    <w:rsid w:val="004858A9"/>
    <w:rsid w:val="004A2B1A"/>
    <w:rsid w:val="004C2FA8"/>
    <w:rsid w:val="004F2664"/>
    <w:rsid w:val="004F3A10"/>
    <w:rsid w:val="00521876"/>
    <w:rsid w:val="0056534C"/>
    <w:rsid w:val="00573DDB"/>
    <w:rsid w:val="00582F34"/>
    <w:rsid w:val="005A1690"/>
    <w:rsid w:val="005C14AF"/>
    <w:rsid w:val="005C71DC"/>
    <w:rsid w:val="005D3B58"/>
    <w:rsid w:val="005D5AEE"/>
    <w:rsid w:val="00611AD6"/>
    <w:rsid w:val="006472F4"/>
    <w:rsid w:val="006605A7"/>
    <w:rsid w:val="006969A0"/>
    <w:rsid w:val="006B16F3"/>
    <w:rsid w:val="006D36F9"/>
    <w:rsid w:val="006F6A4F"/>
    <w:rsid w:val="006F7693"/>
    <w:rsid w:val="00703B38"/>
    <w:rsid w:val="00723846"/>
    <w:rsid w:val="007319C4"/>
    <w:rsid w:val="0073517C"/>
    <w:rsid w:val="007657BA"/>
    <w:rsid w:val="00765B95"/>
    <w:rsid w:val="007803B5"/>
    <w:rsid w:val="00782F1C"/>
    <w:rsid w:val="007B26DD"/>
    <w:rsid w:val="007B6CC8"/>
    <w:rsid w:val="007E37BE"/>
    <w:rsid w:val="007E52FC"/>
    <w:rsid w:val="007F6E67"/>
    <w:rsid w:val="00806446"/>
    <w:rsid w:val="008302C6"/>
    <w:rsid w:val="00831805"/>
    <w:rsid w:val="008533CF"/>
    <w:rsid w:val="00862E20"/>
    <w:rsid w:val="00893D28"/>
    <w:rsid w:val="008A08F3"/>
    <w:rsid w:val="008B1A1E"/>
    <w:rsid w:val="008C42A8"/>
    <w:rsid w:val="008E51BF"/>
    <w:rsid w:val="008F1653"/>
    <w:rsid w:val="0091744C"/>
    <w:rsid w:val="00922A3A"/>
    <w:rsid w:val="00922BE7"/>
    <w:rsid w:val="009331E0"/>
    <w:rsid w:val="00935524"/>
    <w:rsid w:val="0093779E"/>
    <w:rsid w:val="00952318"/>
    <w:rsid w:val="0095519A"/>
    <w:rsid w:val="00962338"/>
    <w:rsid w:val="00972B99"/>
    <w:rsid w:val="009C0859"/>
    <w:rsid w:val="009C2DBD"/>
    <w:rsid w:val="009F4F6B"/>
    <w:rsid w:val="00A04334"/>
    <w:rsid w:val="00A14FDF"/>
    <w:rsid w:val="00A17876"/>
    <w:rsid w:val="00A23CC0"/>
    <w:rsid w:val="00A35187"/>
    <w:rsid w:val="00A562C6"/>
    <w:rsid w:val="00A63702"/>
    <w:rsid w:val="00A93B19"/>
    <w:rsid w:val="00AB17F3"/>
    <w:rsid w:val="00AD5FEF"/>
    <w:rsid w:val="00AD65B5"/>
    <w:rsid w:val="00AF55D9"/>
    <w:rsid w:val="00B06101"/>
    <w:rsid w:val="00B103CE"/>
    <w:rsid w:val="00B118E5"/>
    <w:rsid w:val="00B5547C"/>
    <w:rsid w:val="00BA516B"/>
    <w:rsid w:val="00BB1279"/>
    <w:rsid w:val="00BC2BD4"/>
    <w:rsid w:val="00C10047"/>
    <w:rsid w:val="00C10938"/>
    <w:rsid w:val="00C11C6B"/>
    <w:rsid w:val="00C16533"/>
    <w:rsid w:val="00C22A2F"/>
    <w:rsid w:val="00C63D23"/>
    <w:rsid w:val="00C67C3B"/>
    <w:rsid w:val="00C849FA"/>
    <w:rsid w:val="00C872F5"/>
    <w:rsid w:val="00CC4A7C"/>
    <w:rsid w:val="00CE55AB"/>
    <w:rsid w:val="00D043BB"/>
    <w:rsid w:val="00D12749"/>
    <w:rsid w:val="00D278C9"/>
    <w:rsid w:val="00D435E0"/>
    <w:rsid w:val="00D64EED"/>
    <w:rsid w:val="00D71817"/>
    <w:rsid w:val="00D83D5E"/>
    <w:rsid w:val="00DA6104"/>
    <w:rsid w:val="00DE1112"/>
    <w:rsid w:val="00DE426A"/>
    <w:rsid w:val="00E14692"/>
    <w:rsid w:val="00E33C27"/>
    <w:rsid w:val="00E34BE5"/>
    <w:rsid w:val="00E34EB8"/>
    <w:rsid w:val="00E43234"/>
    <w:rsid w:val="00E64F1A"/>
    <w:rsid w:val="00E80D89"/>
    <w:rsid w:val="00E86456"/>
    <w:rsid w:val="00E9485A"/>
    <w:rsid w:val="00E953E1"/>
    <w:rsid w:val="00E9547B"/>
    <w:rsid w:val="00EB5358"/>
    <w:rsid w:val="00EE69E9"/>
    <w:rsid w:val="00F1072F"/>
    <w:rsid w:val="00F371A5"/>
    <w:rsid w:val="00F40038"/>
    <w:rsid w:val="00F50709"/>
    <w:rsid w:val="00F63F5D"/>
    <w:rsid w:val="00F676D7"/>
    <w:rsid w:val="00F85980"/>
    <w:rsid w:val="00F97FA6"/>
    <w:rsid w:val="00FD09BA"/>
    <w:rsid w:val="00FD6552"/>
    <w:rsid w:val="00FE6845"/>
    <w:rsid w:val="00F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05"/>
    <w:pPr>
      <w:spacing w:after="0" w:line="240" w:lineRule="auto"/>
    </w:pPr>
  </w:style>
  <w:style w:type="table" w:styleId="a5">
    <w:name w:val="Table Grid"/>
    <w:basedOn w:val="a1"/>
    <w:uiPriority w:val="59"/>
    <w:rsid w:val="0083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31805"/>
  </w:style>
  <w:style w:type="table" w:customStyle="1" w:styleId="TableNormal">
    <w:name w:val="Table Normal"/>
    <w:uiPriority w:val="2"/>
    <w:semiHidden/>
    <w:unhideWhenUsed/>
    <w:qFormat/>
    <w:rsid w:val="00450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EA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50EA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0EA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8">
    <w:name w:val="List Paragraph"/>
    <w:basedOn w:val="a"/>
    <w:uiPriority w:val="1"/>
    <w:qFormat/>
    <w:rsid w:val="00765B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05"/>
    <w:pPr>
      <w:spacing w:after="0" w:line="240" w:lineRule="auto"/>
    </w:pPr>
  </w:style>
  <w:style w:type="table" w:styleId="a5">
    <w:name w:val="Table Grid"/>
    <w:basedOn w:val="a1"/>
    <w:uiPriority w:val="59"/>
    <w:rsid w:val="0083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31805"/>
  </w:style>
  <w:style w:type="table" w:customStyle="1" w:styleId="TableNormal">
    <w:name w:val="Table Normal"/>
    <w:uiPriority w:val="2"/>
    <w:semiHidden/>
    <w:unhideWhenUsed/>
    <w:qFormat/>
    <w:rsid w:val="00450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EA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50EA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0EA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E.V.Dvoryanceva</dc:creator>
  <cp:lastModifiedBy>E.V.Dvoryanceva</cp:lastModifiedBy>
  <cp:revision>184</cp:revision>
  <cp:lastPrinted>2019-01-04T09:24:00Z</cp:lastPrinted>
  <dcterms:created xsi:type="dcterms:W3CDTF">2017-09-25T08:07:00Z</dcterms:created>
  <dcterms:modified xsi:type="dcterms:W3CDTF">2019-01-29T10:31:00Z</dcterms:modified>
</cp:coreProperties>
</file>